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026"/>
        <w:gridCol w:w="7304"/>
        <w:gridCol w:w="958"/>
      </w:tblGrid>
      <w:tr w:rsidR="000B6E84" w:rsidTr="000B6E84">
        <w:tc>
          <w:tcPr>
            <w:tcW w:w="1026" w:type="dxa"/>
          </w:tcPr>
          <w:p w:rsidR="000B6E84" w:rsidRDefault="000B6E84">
            <w:r>
              <w:rPr>
                <w:noProof/>
                <w:lang w:eastAsia="nl-BE"/>
              </w:rPr>
              <w:drawing>
                <wp:inline distT="0" distB="0" distL="0" distR="0">
                  <wp:extent cx="491490" cy="521558"/>
                  <wp:effectExtent l="19050" t="0" r="3810" b="0"/>
                  <wp:docPr id="3" name="Afbeelding 2" descr="logo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0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15" cy="52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0B6E84" w:rsidRPr="000B6E84" w:rsidRDefault="000B6E84" w:rsidP="000B6E84">
            <w:pPr>
              <w:jc w:val="center"/>
              <w:rPr>
                <w:rFonts w:ascii="Old English Text MT" w:hAnsi="Old English Text MT"/>
                <w:sz w:val="56"/>
              </w:rPr>
            </w:pPr>
            <w:r w:rsidRPr="000B6E84">
              <w:rPr>
                <w:rFonts w:ascii="Old English Text MT" w:hAnsi="Old English Text MT"/>
                <w:sz w:val="56"/>
              </w:rPr>
              <w:t xml:space="preserve">Blue Knights Belgium </w:t>
            </w:r>
            <w:r w:rsidRPr="000B6E84">
              <w:rPr>
                <w:rFonts w:ascii="18thCentury" w:hAnsi="18thCentury"/>
                <w:sz w:val="56"/>
              </w:rPr>
              <w:t>VII</w:t>
            </w:r>
          </w:p>
        </w:tc>
        <w:tc>
          <w:tcPr>
            <w:tcW w:w="958" w:type="dxa"/>
          </w:tcPr>
          <w:p w:rsidR="000B6E84" w:rsidRDefault="000B6E84">
            <w:r>
              <w:rPr>
                <w:noProof/>
                <w:lang w:eastAsia="nl-BE"/>
              </w:rPr>
              <w:drawing>
                <wp:inline distT="0" distB="0" distL="0" distR="0">
                  <wp:extent cx="409798" cy="460649"/>
                  <wp:effectExtent l="19050" t="0" r="9302" b="0"/>
                  <wp:docPr id="4" name="Afbeelding 3" descr="logo in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 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49" cy="46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AF" w:rsidRPr="0036179A" w:rsidRDefault="0036179A" w:rsidP="0036179A">
      <w:pPr>
        <w:pStyle w:val="HTML-voorafopgemaakt"/>
        <w:shd w:val="clear" w:color="auto" w:fill="FFFFFF"/>
        <w:jc w:val="center"/>
        <w:rPr>
          <w:rFonts w:ascii="Comic Sans MS" w:hAnsi="Comic Sans MS"/>
          <w:b/>
          <w:color w:val="212121"/>
          <w:sz w:val="28"/>
          <w:szCs w:val="28"/>
        </w:rPr>
      </w:pPr>
      <w:r w:rsidRPr="0036179A">
        <w:rPr>
          <w:rFonts w:ascii="Comic Sans MS" w:hAnsi="Comic Sans MS"/>
          <w:b/>
          <w:color w:val="212121"/>
          <w:sz w:val="28"/>
          <w:szCs w:val="28"/>
          <w:lang w:val="fr-FR"/>
        </w:rPr>
        <w:t xml:space="preserve">Jubilé de 20 ans </w:t>
      </w:r>
      <w:r w:rsidR="000B6E84" w:rsidRPr="0036179A">
        <w:rPr>
          <w:rFonts w:ascii="Comic Sans MS" w:hAnsi="Comic Sans MS"/>
          <w:b/>
          <w:sz w:val="28"/>
          <w:szCs w:val="28"/>
          <w:u w:val="single"/>
        </w:rPr>
        <w:t>17/19 januari 2020</w:t>
      </w:r>
    </w:p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176"/>
      </w:tblGrid>
      <w:tr w:rsidR="000B6E84" w:rsidRPr="00855393" w:rsidTr="00DE4868">
        <w:trPr>
          <w:gridAfter w:val="2"/>
          <w:wAfter w:w="6127" w:type="dxa"/>
        </w:trPr>
        <w:tc>
          <w:tcPr>
            <w:tcW w:w="1389" w:type="dxa"/>
          </w:tcPr>
          <w:p w:rsidR="000B6E84" w:rsidRPr="00855393" w:rsidRDefault="000B6E84">
            <w:pPr>
              <w:rPr>
                <w:color w:val="000000" w:themeColor="text1"/>
              </w:rPr>
            </w:pPr>
            <w:r w:rsidRPr="00855393">
              <w:rPr>
                <w:b/>
                <w:color w:val="000000" w:themeColor="text1"/>
                <w:sz w:val="24"/>
                <w:szCs w:val="24"/>
                <w:u w:val="single"/>
              </w:rPr>
              <w:t>Formule A</w:t>
            </w:r>
          </w:p>
        </w:tc>
        <w:tc>
          <w:tcPr>
            <w:tcW w:w="1701" w:type="dxa"/>
          </w:tcPr>
          <w:p w:rsidR="000B6E84" w:rsidRPr="00855393" w:rsidRDefault="00855393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Ven/Sam/Dim</w:t>
            </w:r>
          </w:p>
        </w:tc>
      </w:tr>
      <w:tr w:rsidR="00DE4868" w:rsidRPr="00855393" w:rsidTr="00DE4868">
        <w:tc>
          <w:tcPr>
            <w:tcW w:w="8041" w:type="dxa"/>
            <w:gridSpan w:val="3"/>
          </w:tcPr>
          <w:p w:rsidR="00DE4868" w:rsidRPr="00855393" w:rsidRDefault="00855393">
            <w:pPr>
              <w:rPr>
                <w:color w:val="000000" w:themeColor="text1"/>
              </w:rPr>
            </w:pP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BBQ-Repas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Sandwiches -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  <w:lang w:val="fr-BE"/>
              </w:rPr>
              <w:t>Gateaux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et café –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fête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r w:rsidR="00453830">
              <w:t>nuitée</w:t>
            </w:r>
            <w:proofErr w:type="spellEnd"/>
            <w:r w:rsidR="00453830"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avec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petit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déjeuner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855393">
              <w:rPr>
                <w:color w:val="000000" w:themeColor="text1"/>
                <w:sz w:val="24"/>
                <w:szCs w:val="24"/>
              </w:rPr>
              <w:t xml:space="preserve">*Promenade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guidée</w:t>
            </w:r>
            <w:proofErr w:type="spellEnd"/>
          </w:p>
        </w:tc>
        <w:tc>
          <w:tcPr>
            <w:tcW w:w="1171" w:type="dxa"/>
          </w:tcPr>
          <w:p w:rsidR="00DE4868" w:rsidRPr="00855393" w:rsidRDefault="00DE4868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</w:rPr>
              <w:t>€ 110 p/p</w:t>
            </w:r>
          </w:p>
        </w:tc>
      </w:tr>
    </w:tbl>
    <w:p w:rsidR="00DE4868" w:rsidRPr="00855393" w:rsidRDefault="00DE4868">
      <w:pPr>
        <w:rPr>
          <w:color w:val="000000" w:themeColor="text1"/>
        </w:rPr>
      </w:pPr>
    </w:p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DE4868" w:rsidRPr="00855393" w:rsidTr="000A20D1">
        <w:trPr>
          <w:gridAfter w:val="2"/>
          <w:wAfter w:w="6183" w:type="dxa"/>
        </w:trPr>
        <w:tc>
          <w:tcPr>
            <w:tcW w:w="1389" w:type="dxa"/>
          </w:tcPr>
          <w:p w:rsidR="00DE4868" w:rsidRPr="00855393" w:rsidRDefault="00DE4868" w:rsidP="000A20D1">
            <w:pPr>
              <w:rPr>
                <w:color w:val="000000" w:themeColor="text1"/>
              </w:rPr>
            </w:pPr>
            <w:r w:rsidRPr="00855393">
              <w:rPr>
                <w:b/>
                <w:color w:val="000000" w:themeColor="text1"/>
                <w:sz w:val="24"/>
                <w:szCs w:val="24"/>
                <w:u w:val="single"/>
              </w:rPr>
              <w:t>Formule B</w:t>
            </w:r>
          </w:p>
        </w:tc>
        <w:tc>
          <w:tcPr>
            <w:tcW w:w="1701" w:type="dxa"/>
          </w:tcPr>
          <w:p w:rsidR="00DE4868" w:rsidRPr="00855393" w:rsidRDefault="00855393" w:rsidP="000A20D1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Sam/Dim</w:t>
            </w:r>
          </w:p>
        </w:tc>
      </w:tr>
      <w:tr w:rsidR="00DE4868" w:rsidRPr="00855393" w:rsidTr="00DE4868">
        <w:tc>
          <w:tcPr>
            <w:tcW w:w="8041" w:type="dxa"/>
            <w:gridSpan w:val="3"/>
          </w:tcPr>
          <w:p w:rsidR="00DE4868" w:rsidRPr="00855393" w:rsidRDefault="00855393">
            <w:pPr>
              <w:rPr>
                <w:color w:val="000000" w:themeColor="text1"/>
              </w:rPr>
            </w:pP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Sandwiches -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  <w:lang w:val="fr-BE"/>
              </w:rPr>
              <w:t>Gateaux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et café –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fête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– 1 </w:t>
            </w:r>
            <w:proofErr w:type="spellStart"/>
            <w:r w:rsidR="00453830">
              <w:t>nuitée</w:t>
            </w:r>
            <w:proofErr w:type="spellEnd"/>
            <w:r w:rsidR="00453830">
              <w:t xml:space="preserve"> </w:t>
            </w:r>
            <w:r w:rsidRPr="00855393">
              <w:rPr>
                <w:color w:val="000000" w:themeColor="text1"/>
                <w:sz w:val="24"/>
                <w:szCs w:val="24"/>
              </w:rPr>
              <w:t xml:space="preserve">avec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petit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déjeuner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1232" w:type="dxa"/>
          </w:tcPr>
          <w:p w:rsidR="00DE4868" w:rsidRPr="00855393" w:rsidRDefault="00DE4868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€ 64 p/p</w:t>
            </w:r>
          </w:p>
        </w:tc>
      </w:tr>
    </w:tbl>
    <w:p w:rsidR="000B6E84" w:rsidRPr="00855393" w:rsidRDefault="000B6E84">
      <w:pPr>
        <w:rPr>
          <w:color w:val="000000" w:themeColor="text1"/>
        </w:rPr>
      </w:pPr>
    </w:p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DE4868" w:rsidRPr="00855393" w:rsidTr="000A20D1">
        <w:trPr>
          <w:gridAfter w:val="2"/>
          <w:wAfter w:w="6183" w:type="dxa"/>
        </w:trPr>
        <w:tc>
          <w:tcPr>
            <w:tcW w:w="1389" w:type="dxa"/>
          </w:tcPr>
          <w:p w:rsidR="00DE4868" w:rsidRPr="00855393" w:rsidRDefault="00DE4868" w:rsidP="00DE4868">
            <w:pPr>
              <w:rPr>
                <w:color w:val="000000" w:themeColor="text1"/>
              </w:rPr>
            </w:pPr>
            <w:r w:rsidRPr="00855393">
              <w:rPr>
                <w:b/>
                <w:color w:val="000000" w:themeColor="text1"/>
                <w:sz w:val="24"/>
                <w:szCs w:val="24"/>
                <w:u w:val="single"/>
              </w:rPr>
              <w:t>Formule C</w:t>
            </w:r>
          </w:p>
        </w:tc>
        <w:tc>
          <w:tcPr>
            <w:tcW w:w="1701" w:type="dxa"/>
          </w:tcPr>
          <w:p w:rsidR="00DE4868" w:rsidRPr="00855393" w:rsidRDefault="00855393" w:rsidP="000A20D1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Sam/Dim</w:t>
            </w:r>
          </w:p>
        </w:tc>
      </w:tr>
      <w:tr w:rsidR="00DE4868" w:rsidRPr="00855393" w:rsidTr="000A20D1">
        <w:tc>
          <w:tcPr>
            <w:tcW w:w="8041" w:type="dxa"/>
            <w:gridSpan w:val="3"/>
          </w:tcPr>
          <w:p w:rsidR="00DE4868" w:rsidRPr="00855393" w:rsidRDefault="00855393" w:rsidP="000A20D1">
            <w:pPr>
              <w:rPr>
                <w:color w:val="000000" w:themeColor="text1"/>
                <w:sz w:val="24"/>
                <w:szCs w:val="24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  <w:lang w:val="fr-BE"/>
              </w:rPr>
              <w:t>Gateaux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et café –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fête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– 1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nuitées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avec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petit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déjeuner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1232" w:type="dxa"/>
          </w:tcPr>
          <w:p w:rsidR="00DE4868" w:rsidRPr="00855393" w:rsidRDefault="00574DFF" w:rsidP="000A20D1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€ 56</w:t>
            </w:r>
            <w:r w:rsidR="00DE4868" w:rsidRPr="00855393">
              <w:rPr>
                <w:color w:val="000000" w:themeColor="text1"/>
                <w:sz w:val="24"/>
                <w:szCs w:val="24"/>
              </w:rPr>
              <w:t xml:space="preserve"> p/p</w:t>
            </w:r>
          </w:p>
        </w:tc>
      </w:tr>
    </w:tbl>
    <w:p w:rsidR="00DE4868" w:rsidRPr="00855393" w:rsidRDefault="00DE4868">
      <w:pPr>
        <w:rPr>
          <w:color w:val="000000" w:themeColor="text1"/>
        </w:rPr>
      </w:pPr>
    </w:p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574DFF" w:rsidRPr="00855393" w:rsidTr="000A20D1">
        <w:trPr>
          <w:gridAfter w:val="2"/>
          <w:wAfter w:w="6183" w:type="dxa"/>
        </w:trPr>
        <w:tc>
          <w:tcPr>
            <w:tcW w:w="1389" w:type="dxa"/>
          </w:tcPr>
          <w:p w:rsidR="00574DFF" w:rsidRPr="00855393" w:rsidRDefault="00574DFF" w:rsidP="00574DFF">
            <w:pPr>
              <w:rPr>
                <w:color w:val="000000" w:themeColor="text1"/>
              </w:rPr>
            </w:pPr>
            <w:r w:rsidRPr="00855393">
              <w:rPr>
                <w:b/>
                <w:color w:val="000000" w:themeColor="text1"/>
                <w:sz w:val="24"/>
                <w:szCs w:val="24"/>
                <w:u w:val="single"/>
              </w:rPr>
              <w:t>Formule  D</w:t>
            </w:r>
          </w:p>
        </w:tc>
        <w:tc>
          <w:tcPr>
            <w:tcW w:w="1701" w:type="dxa"/>
          </w:tcPr>
          <w:p w:rsidR="00574DFF" w:rsidRPr="00855393" w:rsidRDefault="00855393" w:rsidP="000A20D1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Sam</w:t>
            </w:r>
          </w:p>
        </w:tc>
      </w:tr>
      <w:tr w:rsidR="00574DFF" w:rsidRPr="00855393" w:rsidTr="000A20D1">
        <w:tc>
          <w:tcPr>
            <w:tcW w:w="8041" w:type="dxa"/>
            <w:gridSpan w:val="3"/>
          </w:tcPr>
          <w:p w:rsidR="00574DFF" w:rsidRPr="00855393" w:rsidRDefault="00855393" w:rsidP="00574D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5393">
              <w:rPr>
                <w:color w:val="000000" w:themeColor="text1"/>
                <w:sz w:val="24"/>
                <w:szCs w:val="24"/>
                <w:lang w:val="fr-BE"/>
              </w:rPr>
              <w:t>Gateaux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et café –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Repas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fête</w:t>
            </w:r>
            <w:proofErr w:type="spellEnd"/>
          </w:p>
        </w:tc>
        <w:tc>
          <w:tcPr>
            <w:tcW w:w="1232" w:type="dxa"/>
          </w:tcPr>
          <w:p w:rsidR="00574DFF" w:rsidRPr="00855393" w:rsidRDefault="00574DFF" w:rsidP="000A20D1">
            <w:pPr>
              <w:rPr>
                <w:color w:val="000000" w:themeColor="text1"/>
              </w:rPr>
            </w:pPr>
            <w:r w:rsidRPr="00855393">
              <w:rPr>
                <w:color w:val="000000" w:themeColor="text1"/>
                <w:sz w:val="24"/>
                <w:szCs w:val="24"/>
              </w:rPr>
              <w:t>€ 26 p/p</w:t>
            </w:r>
          </w:p>
        </w:tc>
      </w:tr>
    </w:tbl>
    <w:p w:rsidR="00574DFF" w:rsidRDefault="00574DFF"/>
    <w:p w:rsidR="00E1435F" w:rsidRPr="00855393" w:rsidRDefault="00855393" w:rsidP="00574DFF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855393">
        <w:rPr>
          <w:b/>
          <w:color w:val="000000" w:themeColor="text1"/>
          <w:sz w:val="24"/>
          <w:szCs w:val="24"/>
          <w:u w:val="single"/>
        </w:rPr>
        <w:t>Formulaire</w:t>
      </w:r>
      <w:proofErr w:type="spellEnd"/>
      <w:r w:rsidRPr="00855393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55393">
        <w:rPr>
          <w:b/>
          <w:color w:val="000000" w:themeColor="text1"/>
          <w:sz w:val="24"/>
          <w:szCs w:val="24"/>
          <w:u w:val="single"/>
        </w:rPr>
        <w:t>d’inscription</w:t>
      </w:r>
      <w:proofErr w:type="spellEnd"/>
      <w:r w:rsidRPr="00855393">
        <w:rPr>
          <w:b/>
          <w:color w:val="000000" w:themeColor="text1"/>
          <w:sz w:val="24"/>
          <w:szCs w:val="24"/>
          <w:u w:val="single"/>
        </w:rPr>
        <w:t xml:space="preserve"> à </w:t>
      </w:r>
      <w:proofErr w:type="spellStart"/>
      <w:r w:rsidRPr="00855393">
        <w:rPr>
          <w:b/>
          <w:color w:val="000000" w:themeColor="text1"/>
          <w:sz w:val="24"/>
          <w:szCs w:val="24"/>
          <w:u w:val="single"/>
        </w:rPr>
        <w:t>renvoyer</w:t>
      </w:r>
      <w:proofErr w:type="spellEnd"/>
      <w:r w:rsidRPr="00855393">
        <w:rPr>
          <w:b/>
          <w:color w:val="000000" w:themeColor="text1"/>
          <w:sz w:val="24"/>
          <w:szCs w:val="24"/>
          <w:u w:val="single"/>
        </w:rPr>
        <w:t xml:space="preserve"> à  </w:t>
      </w:r>
      <w:hyperlink r:id="rId6" w:history="1">
        <w:r w:rsidRPr="00855393">
          <w:rPr>
            <w:rStyle w:val="Hyperlink"/>
            <w:b/>
            <w:color w:val="000000" w:themeColor="text1"/>
            <w:sz w:val="24"/>
            <w:szCs w:val="24"/>
          </w:rPr>
          <w:t>yves.tack@telenet.be</w:t>
        </w:r>
      </w:hyperlink>
      <w:r w:rsidRPr="00855393">
        <w:rPr>
          <w:b/>
          <w:i/>
          <w:color w:val="000000" w:themeColor="text1"/>
          <w:sz w:val="24"/>
          <w:szCs w:val="24"/>
        </w:rPr>
        <w:br/>
        <w:t>!!!!!!!!(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Inscription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uniquement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valable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par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ce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55393">
        <w:rPr>
          <w:b/>
          <w:i/>
          <w:color w:val="000000" w:themeColor="text1"/>
          <w:sz w:val="24"/>
          <w:szCs w:val="24"/>
        </w:rPr>
        <w:t>formulaire</w:t>
      </w:r>
      <w:proofErr w:type="spellEnd"/>
      <w:r w:rsidRPr="00855393">
        <w:rPr>
          <w:b/>
          <w:i/>
          <w:color w:val="000000" w:themeColor="text1"/>
          <w:sz w:val="24"/>
          <w:szCs w:val="24"/>
        </w:rPr>
        <w:t>)!!!!!!!</w:t>
      </w:r>
    </w:p>
    <w:tbl>
      <w:tblPr>
        <w:tblStyle w:val="Tabelraster"/>
        <w:tblW w:w="0" w:type="auto"/>
        <w:tblLook w:val="04A0"/>
      </w:tblPr>
      <w:tblGrid>
        <w:gridCol w:w="3936"/>
        <w:gridCol w:w="3402"/>
        <w:gridCol w:w="1874"/>
      </w:tblGrid>
      <w:tr w:rsidR="00E1435F" w:rsidRPr="00855393" w:rsidTr="00E1435F">
        <w:tc>
          <w:tcPr>
            <w:tcW w:w="3936" w:type="dxa"/>
          </w:tcPr>
          <w:p w:rsidR="00E1435F" w:rsidRPr="00855393" w:rsidRDefault="00855393" w:rsidP="00E1435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Nom</w:t>
            </w:r>
            <w:proofErr w:type="spellEnd"/>
            <w:r w:rsidRPr="008553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1435F" w:rsidRPr="00855393" w:rsidRDefault="00E1435F" w:rsidP="00E1435F">
            <w:pPr>
              <w:rPr>
                <w:i/>
                <w:color w:val="000000" w:themeColor="text1"/>
                <w:sz w:val="24"/>
                <w:szCs w:val="24"/>
              </w:rPr>
            </w:pPr>
            <w:r w:rsidRPr="00855393">
              <w:rPr>
                <w:i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402" w:type="dxa"/>
          </w:tcPr>
          <w:p w:rsidR="00E1435F" w:rsidRPr="00855393" w:rsidRDefault="00855393" w:rsidP="00E1435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55393">
              <w:rPr>
                <w:color w:val="000000" w:themeColor="text1"/>
                <w:sz w:val="24"/>
                <w:szCs w:val="24"/>
              </w:rPr>
              <w:t>Prénom</w:t>
            </w:r>
            <w:proofErr w:type="spellEnd"/>
            <w:r w:rsidR="00E1435F" w:rsidRPr="00855393">
              <w:rPr>
                <w:i/>
                <w:color w:val="000000" w:themeColor="text1"/>
                <w:sz w:val="24"/>
                <w:szCs w:val="24"/>
              </w:rPr>
              <w:br/>
            </w:r>
            <w:r w:rsidR="00E1435F" w:rsidRPr="00855393">
              <w:rPr>
                <w:i/>
                <w:color w:val="000000" w:themeColor="text1"/>
                <w:sz w:val="24"/>
                <w:szCs w:val="24"/>
              </w:rPr>
              <w:br/>
              <w:t>……………………………………………..</w:t>
            </w:r>
          </w:p>
        </w:tc>
        <w:tc>
          <w:tcPr>
            <w:tcW w:w="1874" w:type="dxa"/>
          </w:tcPr>
          <w:p w:rsidR="00E1435F" w:rsidRPr="00855393" w:rsidRDefault="00E1435F" w:rsidP="0085539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55393">
              <w:rPr>
                <w:i/>
                <w:color w:val="000000" w:themeColor="text1"/>
                <w:sz w:val="24"/>
                <w:szCs w:val="24"/>
                <w:u w:val="single"/>
              </w:rPr>
              <w:t>Chap</w:t>
            </w:r>
            <w:r w:rsidR="00855393" w:rsidRPr="00855393">
              <w:rPr>
                <w:i/>
                <w:color w:val="000000" w:themeColor="text1"/>
                <w:sz w:val="24"/>
                <w:szCs w:val="24"/>
                <w:u w:val="single"/>
              </w:rPr>
              <w:t>t</w:t>
            </w:r>
            <w:r w:rsidRPr="00855393">
              <w:rPr>
                <w:i/>
                <w:color w:val="000000" w:themeColor="text1"/>
                <w:sz w:val="24"/>
                <w:szCs w:val="24"/>
                <w:u w:val="single"/>
              </w:rPr>
              <w:t>er</w:t>
            </w:r>
            <w:proofErr w:type="spellEnd"/>
            <w:r w:rsidRPr="00855393">
              <w:rPr>
                <w:i/>
                <w:color w:val="000000" w:themeColor="text1"/>
                <w:sz w:val="24"/>
                <w:szCs w:val="24"/>
              </w:rPr>
              <w:br/>
            </w:r>
            <w:r w:rsidRPr="00855393">
              <w:rPr>
                <w:i/>
                <w:color w:val="000000" w:themeColor="text1"/>
                <w:sz w:val="24"/>
                <w:szCs w:val="24"/>
              </w:rPr>
              <w:br/>
              <w:t>……………………</w:t>
            </w:r>
          </w:p>
        </w:tc>
      </w:tr>
    </w:tbl>
    <w:p w:rsidR="00574DFF" w:rsidRPr="00855393" w:rsidRDefault="00855393" w:rsidP="00855393">
      <w:pPr>
        <w:rPr>
          <w:i/>
          <w:color w:val="000000" w:themeColor="text1"/>
          <w:sz w:val="24"/>
          <w:szCs w:val="24"/>
        </w:rPr>
      </w:pPr>
      <w:r w:rsidRPr="00855393">
        <w:rPr>
          <w:color w:val="000000" w:themeColor="text1"/>
          <w:sz w:val="24"/>
          <w:szCs w:val="24"/>
        </w:rPr>
        <w:t xml:space="preserve">                                                              </w:t>
      </w:r>
      <w:proofErr w:type="spellStart"/>
      <w:r w:rsidRPr="00855393">
        <w:rPr>
          <w:color w:val="000000" w:themeColor="text1"/>
          <w:sz w:val="24"/>
          <w:szCs w:val="24"/>
        </w:rPr>
        <w:t>Nombre</w:t>
      </w:r>
      <w:proofErr w:type="spellEnd"/>
    </w:p>
    <w:tbl>
      <w:tblPr>
        <w:tblStyle w:val="Tabelraster"/>
        <w:tblW w:w="0" w:type="auto"/>
        <w:tblLook w:val="04A0"/>
      </w:tblPr>
      <w:tblGrid>
        <w:gridCol w:w="3070"/>
        <w:gridCol w:w="1716"/>
      </w:tblGrid>
      <w:tr w:rsidR="00E1435F" w:rsidTr="006B0644">
        <w:tc>
          <w:tcPr>
            <w:tcW w:w="3070" w:type="dxa"/>
          </w:tcPr>
          <w:p w:rsidR="00E1435F" w:rsidRPr="00E1435F" w:rsidRDefault="00E1435F" w:rsidP="00574DFF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A</w:t>
            </w:r>
            <w:r w:rsidRPr="00E1435F">
              <w:rPr>
                <w:sz w:val="24"/>
                <w:szCs w:val="24"/>
                <w:highlight w:val="yellow"/>
              </w:rPr>
              <w:t xml:space="preserve"> (€ 110 p/p)</w:t>
            </w:r>
          </w:p>
        </w:tc>
        <w:tc>
          <w:tcPr>
            <w:tcW w:w="1716" w:type="dxa"/>
          </w:tcPr>
          <w:p w:rsidR="00E1435F" w:rsidRDefault="00E1435F" w:rsidP="00574DFF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Default="00E1435F" w:rsidP="00E14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55393" w:rsidRPr="00855393">
              <w:rPr>
                <w:color w:val="000000" w:themeColor="text1"/>
                <w:sz w:val="24"/>
                <w:szCs w:val="24"/>
              </w:rPr>
              <w:t xml:space="preserve"> Promenade </w:t>
            </w:r>
            <w:proofErr w:type="spellStart"/>
            <w:r w:rsidR="00855393" w:rsidRPr="00855393">
              <w:rPr>
                <w:color w:val="000000" w:themeColor="text1"/>
                <w:sz w:val="24"/>
                <w:szCs w:val="24"/>
              </w:rPr>
              <w:t>guidée</w:t>
            </w:r>
            <w:proofErr w:type="spellEnd"/>
          </w:p>
        </w:tc>
        <w:tc>
          <w:tcPr>
            <w:tcW w:w="1716" w:type="dxa"/>
          </w:tcPr>
          <w:p w:rsidR="00E1435F" w:rsidRDefault="00E1435F" w:rsidP="00574DFF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6B0644" w:rsidP="000A20D1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Formule </w:t>
            </w:r>
            <w:r w:rsidR="00E1435F" w:rsidRPr="00E1435F">
              <w:rPr>
                <w:b/>
                <w:sz w:val="24"/>
                <w:szCs w:val="24"/>
                <w:highlight w:val="yellow"/>
              </w:rPr>
              <w:t>B</w:t>
            </w:r>
            <w:r w:rsidR="00E1435F" w:rsidRPr="00E1435F">
              <w:rPr>
                <w:sz w:val="24"/>
                <w:szCs w:val="24"/>
                <w:highlight w:val="yellow"/>
              </w:rPr>
              <w:t xml:space="preserve"> (€ </w:t>
            </w:r>
            <w:r w:rsidR="00E1435F">
              <w:rPr>
                <w:sz w:val="24"/>
                <w:szCs w:val="24"/>
                <w:highlight w:val="yellow"/>
              </w:rPr>
              <w:t>64</w:t>
            </w:r>
            <w:r w:rsidR="00E1435F"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E1435F" w:rsidP="000A20D1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C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E1435F">
              <w:rPr>
                <w:sz w:val="24"/>
                <w:szCs w:val="24"/>
                <w:highlight w:val="yellow"/>
              </w:rPr>
              <w:t xml:space="preserve">(€ </w:t>
            </w:r>
            <w:r>
              <w:rPr>
                <w:sz w:val="24"/>
                <w:szCs w:val="24"/>
                <w:highlight w:val="yellow"/>
              </w:rPr>
              <w:t>56</w:t>
            </w:r>
            <w:r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E1435F" w:rsidP="000A20D1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E1435F">
              <w:rPr>
                <w:sz w:val="24"/>
                <w:szCs w:val="24"/>
                <w:highlight w:val="yellow"/>
              </w:rPr>
              <w:t xml:space="preserve">(€ </w:t>
            </w:r>
            <w:r>
              <w:rPr>
                <w:sz w:val="24"/>
                <w:szCs w:val="24"/>
                <w:highlight w:val="yellow"/>
              </w:rPr>
              <w:t>26</w:t>
            </w:r>
            <w:r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DFF" w:rsidRPr="00BA39CB" w:rsidRDefault="00574DFF" w:rsidP="00E1435F">
      <w:pPr>
        <w:rPr>
          <w:sz w:val="24"/>
          <w:szCs w:val="24"/>
        </w:rPr>
      </w:pPr>
    </w:p>
    <w:p w:rsidR="00574DFF" w:rsidRPr="0036179A" w:rsidRDefault="0036179A" w:rsidP="00574DFF">
      <w:pPr>
        <w:rPr>
          <w:color w:val="000000" w:themeColor="text1"/>
          <w:sz w:val="24"/>
          <w:szCs w:val="24"/>
        </w:rPr>
      </w:pPr>
      <w:proofErr w:type="spellStart"/>
      <w:r w:rsidRPr="0036179A">
        <w:rPr>
          <w:color w:val="000000" w:themeColor="text1"/>
          <w:sz w:val="24"/>
          <w:szCs w:val="24"/>
        </w:rPr>
        <w:t>Somme</w:t>
      </w:r>
      <w:proofErr w:type="spellEnd"/>
      <w:r w:rsidRPr="0036179A">
        <w:rPr>
          <w:color w:val="000000" w:themeColor="text1"/>
          <w:sz w:val="24"/>
          <w:szCs w:val="24"/>
        </w:rPr>
        <w:t xml:space="preserve"> totale</w:t>
      </w:r>
      <w:r w:rsidR="00574DFF">
        <w:rPr>
          <w:sz w:val="24"/>
          <w:szCs w:val="24"/>
        </w:rPr>
        <w:t>:    ……………        €</w:t>
      </w:r>
      <w:r w:rsidR="00574DFF">
        <w:rPr>
          <w:sz w:val="24"/>
          <w:szCs w:val="24"/>
        </w:rPr>
        <w:br/>
      </w:r>
      <w:r w:rsidR="00574DFF">
        <w:rPr>
          <w:sz w:val="24"/>
          <w:szCs w:val="24"/>
        </w:rPr>
        <w:br/>
      </w:r>
      <w:bookmarkStart w:id="0" w:name="_GoBack"/>
      <w:proofErr w:type="spellStart"/>
      <w:r w:rsidRPr="0036179A">
        <w:rPr>
          <w:color w:val="000000" w:themeColor="text1"/>
          <w:sz w:val="24"/>
          <w:szCs w:val="24"/>
        </w:rPr>
        <w:t>Paiement</w:t>
      </w:r>
      <w:proofErr w:type="spellEnd"/>
      <w:r w:rsidRPr="0036179A">
        <w:rPr>
          <w:color w:val="000000" w:themeColor="text1"/>
          <w:sz w:val="24"/>
          <w:szCs w:val="24"/>
        </w:rPr>
        <w:t xml:space="preserve"> au </w:t>
      </w:r>
      <w:proofErr w:type="spellStart"/>
      <w:r w:rsidRPr="0036179A">
        <w:rPr>
          <w:color w:val="000000" w:themeColor="text1"/>
          <w:sz w:val="24"/>
          <w:szCs w:val="24"/>
        </w:rPr>
        <w:t>compte</w:t>
      </w:r>
      <w:proofErr w:type="spellEnd"/>
      <w:r w:rsidRPr="0036179A">
        <w:rPr>
          <w:color w:val="000000" w:themeColor="text1"/>
          <w:sz w:val="24"/>
          <w:szCs w:val="24"/>
        </w:rPr>
        <w:t xml:space="preserve"> </w:t>
      </w:r>
      <w:r w:rsidRPr="0036179A">
        <w:rPr>
          <w:b/>
          <w:color w:val="000000" w:themeColor="text1"/>
          <w:sz w:val="24"/>
          <w:szCs w:val="24"/>
        </w:rPr>
        <w:t>BE50 3800 2077 2118</w:t>
      </w:r>
      <w:r w:rsidRPr="0036179A">
        <w:rPr>
          <w:color w:val="000000" w:themeColor="text1"/>
          <w:sz w:val="24"/>
          <w:szCs w:val="24"/>
        </w:rPr>
        <w:t xml:space="preserve"> de Blue Knights Belgium VII </w:t>
      </w:r>
      <w:r w:rsidRPr="0036179A">
        <w:rPr>
          <w:color w:val="000000" w:themeColor="text1"/>
          <w:sz w:val="24"/>
          <w:szCs w:val="24"/>
        </w:rPr>
        <w:br/>
      </w:r>
      <w:proofErr w:type="spellStart"/>
      <w:r w:rsidRPr="0036179A">
        <w:rPr>
          <w:color w:val="000000" w:themeColor="text1"/>
          <w:sz w:val="24"/>
          <w:szCs w:val="24"/>
        </w:rPr>
        <w:t>avec</w:t>
      </w:r>
      <w:proofErr w:type="spellEnd"/>
      <w:r w:rsidRPr="0036179A">
        <w:rPr>
          <w:color w:val="000000" w:themeColor="text1"/>
          <w:sz w:val="24"/>
          <w:szCs w:val="24"/>
        </w:rPr>
        <w:t xml:space="preserve"> </w:t>
      </w:r>
      <w:proofErr w:type="spellStart"/>
      <w:r w:rsidRPr="0036179A">
        <w:rPr>
          <w:color w:val="000000" w:themeColor="text1"/>
          <w:sz w:val="24"/>
          <w:szCs w:val="24"/>
        </w:rPr>
        <w:t>mention</w:t>
      </w:r>
      <w:proofErr w:type="spellEnd"/>
      <w:r w:rsidRPr="003617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6179A">
        <w:rPr>
          <w:b/>
          <w:i/>
          <w:color w:val="000000" w:themeColor="text1"/>
          <w:sz w:val="24"/>
          <w:szCs w:val="24"/>
        </w:rPr>
        <w:t>Nom</w:t>
      </w:r>
      <w:proofErr w:type="spellEnd"/>
      <w:r w:rsidRPr="0036179A"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36179A">
        <w:rPr>
          <w:b/>
          <w:i/>
          <w:color w:val="000000" w:themeColor="text1"/>
          <w:sz w:val="24"/>
          <w:szCs w:val="24"/>
        </w:rPr>
        <w:t>Chapitre</w:t>
      </w:r>
      <w:proofErr w:type="spellEnd"/>
      <w:r w:rsidRPr="0036179A"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36179A">
        <w:rPr>
          <w:b/>
          <w:i/>
          <w:color w:val="000000" w:themeColor="text1"/>
          <w:sz w:val="24"/>
          <w:szCs w:val="24"/>
        </w:rPr>
        <w:t>anniversaire</w:t>
      </w:r>
      <w:proofErr w:type="spellEnd"/>
      <w:r w:rsidRPr="0036179A">
        <w:rPr>
          <w:b/>
          <w:i/>
          <w:color w:val="000000" w:themeColor="text1"/>
          <w:sz w:val="24"/>
          <w:szCs w:val="24"/>
        </w:rPr>
        <w:t xml:space="preserve"> 20 </w:t>
      </w:r>
      <w:proofErr w:type="spellStart"/>
      <w:r w:rsidRPr="0036179A">
        <w:rPr>
          <w:b/>
          <w:i/>
          <w:color w:val="000000" w:themeColor="text1"/>
          <w:sz w:val="24"/>
          <w:szCs w:val="24"/>
        </w:rPr>
        <w:t>ans</w:t>
      </w:r>
      <w:proofErr w:type="spellEnd"/>
      <w:r w:rsidRPr="0036179A">
        <w:rPr>
          <w:color w:val="000000" w:themeColor="text1"/>
          <w:sz w:val="24"/>
          <w:szCs w:val="24"/>
        </w:rPr>
        <w:br/>
      </w:r>
      <w:proofErr w:type="spellStart"/>
      <w:r w:rsidRPr="0036179A">
        <w:rPr>
          <w:b/>
          <w:color w:val="000000" w:themeColor="text1"/>
          <w:sz w:val="24"/>
          <w:szCs w:val="24"/>
        </w:rPr>
        <w:t>Payé</w:t>
      </w:r>
      <w:proofErr w:type="spellEnd"/>
      <w:r w:rsidRPr="0036179A">
        <w:rPr>
          <w:b/>
          <w:color w:val="000000" w:themeColor="text1"/>
          <w:sz w:val="24"/>
          <w:szCs w:val="24"/>
        </w:rPr>
        <w:t xml:space="preserve"> = </w:t>
      </w:r>
      <w:proofErr w:type="spellStart"/>
      <w:r w:rsidRPr="0036179A">
        <w:rPr>
          <w:b/>
          <w:color w:val="000000" w:themeColor="text1"/>
          <w:sz w:val="24"/>
          <w:szCs w:val="24"/>
        </w:rPr>
        <w:t>Inscrit</w:t>
      </w:r>
      <w:bookmarkEnd w:id="0"/>
      <w:proofErr w:type="spellEnd"/>
    </w:p>
    <w:p w:rsidR="00574DFF" w:rsidRDefault="00574DFF"/>
    <w:sectPr w:rsidR="00574DFF" w:rsidSect="006D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E84"/>
    <w:rsid w:val="000B6E84"/>
    <w:rsid w:val="001D1BB9"/>
    <w:rsid w:val="003525B5"/>
    <w:rsid w:val="0036179A"/>
    <w:rsid w:val="003C437B"/>
    <w:rsid w:val="00453830"/>
    <w:rsid w:val="004E5674"/>
    <w:rsid w:val="005136FC"/>
    <w:rsid w:val="00574DFF"/>
    <w:rsid w:val="005F4F55"/>
    <w:rsid w:val="006013CA"/>
    <w:rsid w:val="006B0644"/>
    <w:rsid w:val="006C3C67"/>
    <w:rsid w:val="006D1D8D"/>
    <w:rsid w:val="006D1DAF"/>
    <w:rsid w:val="00855393"/>
    <w:rsid w:val="008B5F0C"/>
    <w:rsid w:val="00970F8D"/>
    <w:rsid w:val="00AD62B1"/>
    <w:rsid w:val="00B828C2"/>
    <w:rsid w:val="00BD41EF"/>
    <w:rsid w:val="00D06161"/>
    <w:rsid w:val="00DE4868"/>
    <w:rsid w:val="00E1435F"/>
    <w:rsid w:val="00EB11CB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E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74DFF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6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6179A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tack@telene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Dirty</dc:creator>
  <cp:lastModifiedBy>Dirty</cp:lastModifiedBy>
  <cp:revision>4</cp:revision>
  <dcterms:created xsi:type="dcterms:W3CDTF">2019-02-05T21:26:00Z</dcterms:created>
  <dcterms:modified xsi:type="dcterms:W3CDTF">2019-02-06T10:11:00Z</dcterms:modified>
</cp:coreProperties>
</file>